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E36F6" w14:textId="77777777" w:rsidR="007F058C" w:rsidRDefault="006D6171"/>
    <w:tbl>
      <w:tblPr>
        <w:tblStyle w:val="a3"/>
        <w:tblW w:w="10201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0"/>
        <w:gridCol w:w="3400"/>
        <w:gridCol w:w="3401"/>
      </w:tblGrid>
      <w:tr w:rsidR="008619EE" w:rsidRPr="00E06546" w14:paraId="3CFB8B3B" w14:textId="77777777" w:rsidTr="000E1BE4">
        <w:trPr>
          <w:cantSplit/>
          <w:trHeight w:val="1134"/>
          <w:jc w:val="center"/>
        </w:trPr>
        <w:tc>
          <w:tcPr>
            <w:tcW w:w="10201" w:type="dxa"/>
            <w:gridSpan w:val="3"/>
          </w:tcPr>
          <w:p w14:paraId="3FEF459F" w14:textId="77777777" w:rsidR="008619EE" w:rsidRPr="00E06546" w:rsidRDefault="008619EE" w:rsidP="000E1BE4">
            <w:pPr>
              <w:jc w:val="center"/>
              <w:rPr>
                <w:sz w:val="28"/>
                <w:szCs w:val="28"/>
              </w:rPr>
            </w:pPr>
            <w:r w:rsidRPr="00E06546">
              <w:rPr>
                <w:sz w:val="28"/>
                <w:szCs w:val="28"/>
              </w:rPr>
              <w:t>ПРИКАЗ</w:t>
            </w:r>
          </w:p>
          <w:p w14:paraId="594EBED3" w14:textId="77777777" w:rsidR="008619EE" w:rsidRPr="00E06546" w:rsidRDefault="008619EE" w:rsidP="000E1BE4"/>
        </w:tc>
      </w:tr>
      <w:tr w:rsidR="008619EE" w:rsidRPr="001806EC" w14:paraId="0EA6C57E" w14:textId="77777777" w:rsidTr="000E1BE4">
        <w:trPr>
          <w:trHeight w:val="567"/>
          <w:jc w:val="center"/>
        </w:trPr>
        <w:tc>
          <w:tcPr>
            <w:tcW w:w="3400" w:type="dxa"/>
          </w:tcPr>
          <w:p w14:paraId="19192376" w14:textId="77777777" w:rsidR="008619EE" w:rsidRPr="001806EC" w:rsidRDefault="008619EE" w:rsidP="000E1BE4">
            <w:pPr>
              <w:jc w:val="center"/>
            </w:pPr>
            <w:r w:rsidRPr="001806EC">
              <w:t>_______________________________</w:t>
            </w:r>
          </w:p>
          <w:p w14:paraId="74723537" w14:textId="77777777" w:rsidR="008619EE" w:rsidRPr="001806EC" w:rsidRDefault="008619EE" w:rsidP="000E1BE4">
            <w:pPr>
              <w:jc w:val="center"/>
            </w:pPr>
          </w:p>
        </w:tc>
        <w:tc>
          <w:tcPr>
            <w:tcW w:w="3400" w:type="dxa"/>
            <w:hideMark/>
          </w:tcPr>
          <w:p w14:paraId="5C706688" w14:textId="77777777" w:rsidR="008619EE" w:rsidRPr="001806EC" w:rsidRDefault="008619EE" w:rsidP="000E1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  <w:hideMark/>
          </w:tcPr>
          <w:p w14:paraId="5F1A4A71" w14:textId="77777777" w:rsidR="008619EE" w:rsidRPr="001806EC" w:rsidRDefault="008619EE" w:rsidP="000E1BE4">
            <w:pPr>
              <w:jc w:val="center"/>
            </w:pPr>
            <w:r w:rsidRPr="001806EC">
              <w:t>№ _________________</w:t>
            </w:r>
          </w:p>
        </w:tc>
      </w:tr>
    </w:tbl>
    <w:p w14:paraId="2EF33097" w14:textId="77777777" w:rsidR="008619EE" w:rsidRDefault="008619EE" w:rsidP="008619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лиц, ответственных</w:t>
      </w:r>
    </w:p>
    <w:p w14:paraId="429BE513" w14:textId="6DE5A63F" w:rsidR="008619EE" w:rsidRPr="001806EC" w:rsidRDefault="008619EE" w:rsidP="008619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защиту информации</w:t>
      </w:r>
      <w:r w:rsidR="006D61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подсистеме Параграф</w:t>
      </w:r>
      <w:r w:rsidR="006D61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ГИС КАИС КРО</w:t>
      </w:r>
    </w:p>
    <w:p w14:paraId="71AFEA08" w14:textId="77777777" w:rsidR="008619EE" w:rsidRPr="001806EC" w:rsidRDefault="008619EE" w:rsidP="008619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B236D6" w14:textId="77777777" w:rsidR="008619EE" w:rsidRPr="001806EC" w:rsidRDefault="008619EE" w:rsidP="008619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EE6205" w14:textId="641D586D" w:rsidR="008619EE" w:rsidRPr="001806EC" w:rsidRDefault="008619EE" w:rsidP="00861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пункта 9</w:t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2 Требований о защите информации,</w:t>
      </w:r>
      <w:r w:rsidRPr="001C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составляющей государственную тайну,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содержащейся</w:t>
      </w:r>
      <w:r w:rsidR="006D6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государственных информационных системах, </w:t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утвержденных приказом ФСТЭК России</w:t>
      </w:r>
      <w:r w:rsidRPr="001C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11.02.2013 №17 «Об утверждении Требований о защите информации, не составляющей государственную тайну, содержащейся в государст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венных информационных системах», п.3</w:t>
      </w:r>
      <w:r w:rsidRPr="00B56551">
        <w:rPr>
          <w:b/>
          <w:bCs/>
          <w:color w:val="22272F"/>
          <w:sz w:val="30"/>
          <w:szCs w:val="30"/>
          <w:shd w:val="clear" w:color="auto" w:fill="FFFFFF"/>
        </w:rPr>
        <w:t xml:space="preserve"> </w:t>
      </w:r>
      <w:r w:rsidRPr="00147DFF">
        <w:rPr>
          <w:bCs/>
          <w:color w:val="22272F"/>
          <w:sz w:val="30"/>
          <w:szCs w:val="30"/>
          <w:shd w:val="clear" w:color="auto" w:fill="FFFFFF"/>
        </w:rPr>
        <w:t>«</w:t>
      </w:r>
      <w:r w:rsidRPr="00B5655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Pr="00B56551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защите персональных данных при их обработке</w:t>
      </w:r>
      <w:r w:rsidRPr="00B56551">
        <w:rPr>
          <w:rFonts w:ascii="Times New Roman" w:hAnsi="Times New Roman" w:cs="Times New Roman"/>
          <w:bCs/>
          <w:color w:val="22272F"/>
          <w:sz w:val="30"/>
          <w:szCs w:val="30"/>
          <w:shd w:val="clear" w:color="auto" w:fill="FFFFFF"/>
        </w:rPr>
        <w:t xml:space="preserve"> в информационных системах персональных данных</w:t>
      </w:r>
      <w:r>
        <w:rPr>
          <w:rFonts w:ascii="Times New Roman" w:hAnsi="Times New Roman" w:cs="Times New Roman"/>
          <w:bCs/>
          <w:color w:val="22272F"/>
          <w:sz w:val="30"/>
          <w:szCs w:val="30"/>
          <w:shd w:val="clear" w:color="auto" w:fill="FFFFFF"/>
        </w:rPr>
        <w:t>»</w:t>
      </w:r>
      <w:r w:rsidRPr="00B5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утвержденных постановлением Правительства РФ от 01.11.2012 №1119 «</w:t>
      </w:r>
      <w:r w:rsidRPr="00380C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требований к защите персональных данных при их обработке в информационн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системах персональных данных»</w:t>
      </w:r>
    </w:p>
    <w:p w14:paraId="2B332F16" w14:textId="77777777" w:rsidR="008619EE" w:rsidRPr="001806EC" w:rsidRDefault="008619EE" w:rsidP="008619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A22D97" w14:textId="77777777" w:rsidR="008619EE" w:rsidRPr="001806EC" w:rsidRDefault="008619EE" w:rsidP="008619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>п р и к а з ы в а ю:</w:t>
      </w:r>
    </w:p>
    <w:p w14:paraId="19BBE874" w14:textId="77777777" w:rsidR="008619EE" w:rsidRPr="001806EC" w:rsidRDefault="008619EE" w:rsidP="008619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D16183" w14:textId="38B64E36" w:rsidR="008619EE" w:rsidRPr="008619EE" w:rsidRDefault="008619EE" w:rsidP="008619EE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19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ответственным за обеспечение защиты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19E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подсистеме «Параграф» государственной информационной систем</w:t>
      </w:r>
      <w:r w:rsidR="006D617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6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Санкт-Петербурга «Комплексная автоматизированная информационная система каталогизации ресурсов образования Санкт-Петербурга» </w:t>
      </w:r>
      <w:r w:rsidRPr="008619E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____________ФИО. должность________;</w:t>
      </w:r>
    </w:p>
    <w:p w14:paraId="7396C158" w14:textId="77777777" w:rsidR="008619EE" w:rsidRPr="001806EC" w:rsidRDefault="008619EE" w:rsidP="008619EE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приказа оставляю за собой.</w:t>
      </w:r>
    </w:p>
    <w:p w14:paraId="7984363D" w14:textId="77777777" w:rsidR="008619EE" w:rsidRDefault="008619EE" w:rsidP="008619EE">
      <w:pPr>
        <w:pStyle w:val="a4"/>
      </w:pPr>
    </w:p>
    <w:p w14:paraId="6021CA4E" w14:textId="77777777" w:rsidR="008619EE" w:rsidRDefault="008619EE" w:rsidP="008619EE">
      <w:pPr>
        <w:pStyle w:val="a4"/>
      </w:pPr>
    </w:p>
    <w:p w14:paraId="0B5AEDD4" w14:textId="77777777" w:rsidR="008619EE" w:rsidRPr="001806EC" w:rsidRDefault="008619EE" w:rsidP="008619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</w:t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14:paraId="3A62892D" w14:textId="77777777" w:rsidR="008619EE" w:rsidRDefault="008619EE"/>
    <w:sectPr w:rsidR="00861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E7611"/>
    <w:multiLevelType w:val="multilevel"/>
    <w:tmpl w:val="EF5A0CD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>
      <w:start w:val="1"/>
      <w:numFmt w:val="decimal"/>
      <w:isLgl/>
      <w:lvlText w:val="%2."/>
      <w:lvlJc w:val="left"/>
      <w:pPr>
        <w:ind w:left="1020" w:hanging="6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100"/>
    <w:rsid w:val="006D6171"/>
    <w:rsid w:val="008619EE"/>
    <w:rsid w:val="009D4100"/>
    <w:rsid w:val="00AC0B3B"/>
    <w:rsid w:val="00F2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CE4F1"/>
  <w15:chartTrackingRefBased/>
  <w15:docId w15:val="{3DF4BEE7-B4B1-4735-ADF6-C9FB80E6A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9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9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19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Л. Юдин</dc:creator>
  <cp:keywords/>
  <dc:description/>
  <cp:lastModifiedBy>Антон Потявин</cp:lastModifiedBy>
  <cp:revision>4</cp:revision>
  <dcterms:created xsi:type="dcterms:W3CDTF">2022-09-28T13:09:00Z</dcterms:created>
  <dcterms:modified xsi:type="dcterms:W3CDTF">2022-09-29T06:37:00Z</dcterms:modified>
</cp:coreProperties>
</file>